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E088A" w14:textId="51FED3C0" w:rsidR="00FF4809" w:rsidRPr="00DD21DA" w:rsidRDefault="00F71C67" w:rsidP="00DD21DA">
      <w:pPr>
        <w:jc w:val="center"/>
        <w:rPr>
          <w:b/>
          <w:bCs/>
          <w:sz w:val="24"/>
          <w:szCs w:val="24"/>
        </w:rPr>
      </w:pPr>
      <w:bookmarkStart w:id="0" w:name="_GoBack"/>
      <w:bookmarkEnd w:id="0"/>
      <w:r w:rsidRPr="00DD21DA">
        <w:rPr>
          <w:b/>
          <w:bCs/>
          <w:sz w:val="24"/>
          <w:szCs w:val="24"/>
        </w:rPr>
        <w:t>CYO Board minutes, September 17, 2019</w:t>
      </w:r>
    </w:p>
    <w:p w14:paraId="3C872E8D" w14:textId="391CD664" w:rsidR="00F71C67" w:rsidRDefault="00F71C67">
      <w:r>
        <w:t>Members present:  John Speckin, Pat Duckers, Joann Lavery, Father Gerard Alba, Mollie Hill, Tim Orrick, Laura Haeusser, Jim Dice, John McGoldrick, Deacon Dana Nearmyer</w:t>
      </w:r>
    </w:p>
    <w:p w14:paraId="225993B8" w14:textId="7AB5327C" w:rsidR="00F71C67" w:rsidRDefault="00F71C67">
      <w:r>
        <w:t>John Speckin opened with prayer and did introductions for Father Gerard’s first meeting.</w:t>
      </w:r>
    </w:p>
    <w:p w14:paraId="145EB0A4" w14:textId="177C30B3" w:rsidR="00F71C67" w:rsidRDefault="00F71C67">
      <w:r>
        <w:t>Minutes were corrected from August meeting, motion to approve by Jim Dice, seconded Joann Lavery.</w:t>
      </w:r>
    </w:p>
    <w:p w14:paraId="1264F23C" w14:textId="03843B32" w:rsidR="00F71C67" w:rsidRDefault="00F71C67">
      <w:r>
        <w:t>Dates were set for the next 2 Board meetings as follows:  Tuesday October 22 at 6:30 via conference call.  John Speckin will send teleconference instructions at a later date.  And, Tuesday, December 10</w:t>
      </w:r>
      <w:r w:rsidRPr="00F71C67">
        <w:rPr>
          <w:vertAlign w:val="superscript"/>
        </w:rPr>
        <w:t>th</w:t>
      </w:r>
      <w:r>
        <w:t xml:space="preserve"> at 6:30 at Bishop Miege.  This meeting will focus on financials, including a budget review.</w:t>
      </w:r>
    </w:p>
    <w:p w14:paraId="02DF9A5A" w14:textId="6DC05A5F" w:rsidR="00F71C67" w:rsidRDefault="00F71C67" w:rsidP="00F71C67">
      <w:pPr>
        <w:tabs>
          <w:tab w:val="left" w:pos="8426"/>
        </w:tabs>
      </w:pPr>
      <w:r>
        <w:t>By-Laws update team was decided with John Speckin (chair)</w:t>
      </w:r>
      <w:r w:rsidR="006B3CCB">
        <w:t>,</w:t>
      </w:r>
      <w:r>
        <w:t xml:space="preserve"> Jim Dice</w:t>
      </w:r>
      <w:r w:rsidR="000A39FC">
        <w:t>, Pat Duckers,</w:t>
      </w:r>
      <w:r>
        <w:t xml:space="preserve"> and Mollie Hill.  By-Laws update to include change in board members</w:t>
      </w:r>
      <w:r w:rsidR="0039226D">
        <w:t xml:space="preserve"> from 4 JoCo and 3 WyCo, to 5 JoCo and 2 WyCo and/or Douglas County based on fall sports participation numbers of 1,997 JoCo athletes, 130 WyCo athletes, and 133 DoCo athletes.</w:t>
      </w:r>
    </w:p>
    <w:p w14:paraId="68493BDF" w14:textId="5AD3C422" w:rsidR="0039226D" w:rsidRDefault="0039226D" w:rsidP="00F71C67">
      <w:pPr>
        <w:tabs>
          <w:tab w:val="left" w:pos="8426"/>
        </w:tabs>
      </w:pPr>
      <w:r>
        <w:t>Staff changes of Rodney Murrow resigned due to health issues, and Maureen Goetz promoted to Director of Operations.</w:t>
      </w:r>
    </w:p>
    <w:p w14:paraId="091845F7" w14:textId="7FB2B8B7" w:rsidR="0039226D" w:rsidRDefault="0039226D" w:rsidP="00F71C67">
      <w:pPr>
        <w:tabs>
          <w:tab w:val="left" w:pos="8426"/>
        </w:tabs>
      </w:pPr>
      <w:r>
        <w:t>John McGoldrick – Executive Director report:  number of participants</w:t>
      </w:r>
      <w:r w:rsidR="009D3F42">
        <w:t xml:space="preserve"> XC 450, FF 253, TF 321, VB 1235 compared to our budget estimation of XC 485, FF 260, TF 300, VB 1260</w:t>
      </w:r>
      <w:r w:rsidR="00791493">
        <w:t>.</w:t>
      </w:r>
    </w:p>
    <w:p w14:paraId="418A529D" w14:textId="06653C5F" w:rsidR="002B1B2D" w:rsidRDefault="009D3F42">
      <w:r>
        <w:t>Football – KCFC has been folded into our organization very well.  Pod system is working well.  Flag Football is using junior officials which is saving money and working well.  Yet to see if MO actually pays for half of our officials</w:t>
      </w:r>
      <w:r w:rsidR="00791493">
        <w:t>'</w:t>
      </w:r>
      <w:r>
        <w:t xml:space="preserve"> cost as was verbally agreed to last year.  </w:t>
      </w:r>
    </w:p>
    <w:p w14:paraId="38884D72" w14:textId="72902B8C" w:rsidR="00F71C67" w:rsidRDefault="009D3F42">
      <w:r>
        <w:t>Scheduling is being handled by Maureen and very efficiently.</w:t>
      </w:r>
    </w:p>
    <w:p w14:paraId="1FE383E3" w14:textId="46BC1695" w:rsidR="002B1B2D" w:rsidRDefault="002B1B2D">
      <w:r>
        <w:t xml:space="preserve">Cross country first meet is this Saturday.  </w:t>
      </w:r>
      <w:r w:rsidR="00B74D51">
        <w:t>Some changes made -</w:t>
      </w:r>
      <w:r>
        <w:t xml:space="preserve"> timing company hired, Kelly O’Malley hired to run events.  Two meets will be at JuCo this year, all excited.</w:t>
      </w:r>
    </w:p>
    <w:p w14:paraId="07CF7F44" w14:textId="5DDCD6B9" w:rsidR="002B1B2D" w:rsidRDefault="002B1B2D">
      <w:r>
        <w:t>Team sideline working great from customer perspective.  DSMs are learning how to navigate reports, more training necessary and will happen before basketball season begins.  TS still promises to help with communication with credit card company</w:t>
      </w:r>
      <w:r w:rsidR="00621EA0">
        <w:t>,</w:t>
      </w:r>
      <w:r>
        <w:t xml:space="preserve"> Authorize.net</w:t>
      </w:r>
      <w:r w:rsidR="00621EA0">
        <w:t>,</w:t>
      </w:r>
      <w:r>
        <w:t xml:space="preserve"> to facilitate banking</w:t>
      </w:r>
      <w:r w:rsidR="00621EA0">
        <w:t>/treasurer</w:t>
      </w:r>
      <w:r>
        <w:t xml:space="preserve"> needs.</w:t>
      </w:r>
    </w:p>
    <w:p w14:paraId="13FDB058" w14:textId="0ECAC345" w:rsidR="002B1B2D" w:rsidRDefault="002B1B2D">
      <w:r>
        <w:t>Incident at Bishop Miege was discussed at length.  John McGoldrick to reach out to parents to communicate six persons banned from next week’s game. Process of appealing to Board and next action steps were discussed and agreed upon.</w:t>
      </w:r>
    </w:p>
    <w:p w14:paraId="13B1EE48" w14:textId="4B7E87CB" w:rsidR="002B1B2D" w:rsidRDefault="002B1B2D">
      <w:r>
        <w:t>Financial report:  Laura Haeusser</w:t>
      </w:r>
      <w:r w:rsidR="000A39FC">
        <w:t>, finance director</w:t>
      </w:r>
      <w:r>
        <w:t xml:space="preserve">, explained additional role of issuing refunds, cancelling/changing registrations, answering emails, and assisting Maureen and John more than before in admin role.  Roles to be defined more clearly after fall sports calm down.   Fall sports appear to be happening within budget set forth.  Scholarships have been awarded in excess of $2,300 so far, more coming in.  </w:t>
      </w:r>
      <w:r w:rsidR="00A80FEE">
        <w:t>Prince of Peace and St Agnes working toward resuming their handling of credit card payments for basketball and ongoing as had been done in the past.  Laura asked that the finance committee review Mike Horn’s audit reports to be sure internal controls and financial action items are addressed.  It was decided to meet in November and to present findings at December board meeting.</w:t>
      </w:r>
    </w:p>
    <w:p w14:paraId="1F80D293" w14:textId="431133D2" w:rsidR="00A80FEE" w:rsidRDefault="00A80FEE">
      <w:r>
        <w:t xml:space="preserve">Banking changes as follow were approved:  For both checking and money market accounts at NBKC bank, add Tim Orrick, </w:t>
      </w:r>
      <w:r w:rsidR="000A39FC">
        <w:t>Treasurer</w:t>
      </w:r>
      <w:r>
        <w:t xml:space="preserve">, and Maureen Goetz, Director of Operations with full access </w:t>
      </w:r>
      <w:r w:rsidR="00621EA0">
        <w:t xml:space="preserve">and </w:t>
      </w:r>
      <w:r>
        <w:t>authority.  Remove Joseph Arse</w:t>
      </w:r>
      <w:r w:rsidR="006B3CCB">
        <w:t>n</w:t>
      </w:r>
      <w:r>
        <w:t xml:space="preserve">ault, Rebecca Skaggs, Rodney Murrow, and Shaw Leach from both accounts.  John McGoldrick, Executive Director, remains with full authority and access, Laura Haeusser, </w:t>
      </w:r>
      <w:r w:rsidR="000A39FC">
        <w:t>Finance Director,</w:t>
      </w:r>
      <w:r>
        <w:t xml:space="preserve"> remains with read-only access.</w:t>
      </w:r>
    </w:p>
    <w:p w14:paraId="7B935D9F" w14:textId="41DD8305" w:rsidR="00A80FEE" w:rsidRDefault="00A80FEE">
      <w:r>
        <w:t>Open discussion:  Deacon Dana questions if we are preparing in advance for basketball season adequately?  Discussion about training DSMs in Teamsideline and getting DSMs input for setting basketball registration deadlines to ensure a few days after tryouts are completed to scramble for a few more players to complete teams.  And high school deadlines to ensure players who do not make school teams have the opportunity to join CYO teams.  Marketing for basketball season was also discussed with a consensus to under promise and over deliver</w:t>
      </w:r>
      <w:r w:rsidR="00DD21DA">
        <w:t>.</w:t>
      </w:r>
    </w:p>
    <w:p w14:paraId="69F822B7" w14:textId="15CCD941" w:rsidR="00DD21DA" w:rsidRDefault="00DD21DA">
      <w:r>
        <w:t>John Speckin stated that the Human Resource committee will have performance review with John McGoldrick, and will create/review/update our employee handbook.</w:t>
      </w:r>
    </w:p>
    <w:p w14:paraId="6EB756CC" w14:textId="29B74638" w:rsidR="00DD21DA" w:rsidRDefault="00DD21DA">
      <w:r>
        <w:t>Deacon Dana Nearmyer closed the meeting with a prayer.</w:t>
      </w:r>
    </w:p>
    <w:p w14:paraId="1A4AB796" w14:textId="731895D8" w:rsidR="002B1B2D" w:rsidRDefault="002B1B2D"/>
    <w:p w14:paraId="3DFC264B" w14:textId="77777777" w:rsidR="00F71C67" w:rsidRDefault="00F71C67"/>
    <w:sectPr w:rsidR="00F7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67"/>
    <w:rsid w:val="000A39FC"/>
    <w:rsid w:val="002B1B2D"/>
    <w:rsid w:val="002B5C0A"/>
    <w:rsid w:val="0039226D"/>
    <w:rsid w:val="00621EA0"/>
    <w:rsid w:val="006B3CCB"/>
    <w:rsid w:val="0076617D"/>
    <w:rsid w:val="00791493"/>
    <w:rsid w:val="00997701"/>
    <w:rsid w:val="009D3F42"/>
    <w:rsid w:val="009F18E6"/>
    <w:rsid w:val="00A80FEE"/>
    <w:rsid w:val="00AF4CC2"/>
    <w:rsid w:val="00B74D51"/>
    <w:rsid w:val="00DD21DA"/>
    <w:rsid w:val="00F71C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055B"/>
  <w15:chartTrackingRefBased/>
  <w15:docId w15:val="{93309599-9CE4-4CD8-B226-85B4AAAD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Piscitello</dc:creator>
  <cp:keywords/>
  <dc:description/>
  <cp:lastModifiedBy>Microsoft Office User</cp:lastModifiedBy>
  <cp:revision>2</cp:revision>
  <dcterms:created xsi:type="dcterms:W3CDTF">2019-10-24T01:32:00Z</dcterms:created>
  <dcterms:modified xsi:type="dcterms:W3CDTF">2019-10-24T01:32:00Z</dcterms:modified>
</cp:coreProperties>
</file>